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AF0078">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C8719E" w:rsidRDefault="00C8719E" w:rsidP="00C8719E">
      <w:pPr>
        <w:jc w:val="center"/>
        <w:rPr>
          <w:rFonts w:ascii="Times New Roman" w:hAnsi="Times New Roman" w:cs="Times New Roman"/>
          <w:b/>
          <w:sz w:val="28"/>
          <w:szCs w:val="28"/>
        </w:rPr>
      </w:pPr>
      <w:r w:rsidRPr="001C0613">
        <w:rPr>
          <w:rFonts w:ascii="Times New Roman" w:hAnsi="Times New Roman" w:cs="Times New Roman"/>
          <w:b/>
          <w:sz w:val="28"/>
          <w:szCs w:val="28"/>
        </w:rPr>
        <w:lastRenderedPageBreak/>
        <w:t>A Comprehensive Study on Social Network</w:t>
      </w:r>
      <w:r>
        <w:rPr>
          <w:rFonts w:ascii="Times New Roman" w:hAnsi="Times New Roman" w:cs="Times New Roman"/>
          <w:b/>
          <w:sz w:val="28"/>
          <w:szCs w:val="28"/>
        </w:rPr>
        <w:t xml:space="preserve"> </w:t>
      </w:r>
      <w:r w:rsidRPr="001C0613">
        <w:rPr>
          <w:rFonts w:ascii="Times New Roman" w:hAnsi="Times New Roman" w:cs="Times New Roman"/>
          <w:b/>
          <w:sz w:val="28"/>
          <w:szCs w:val="28"/>
        </w:rPr>
        <w:t>Mental Disorders Detection via Online Social</w:t>
      </w:r>
      <w:r>
        <w:rPr>
          <w:rFonts w:ascii="Times New Roman" w:hAnsi="Times New Roman" w:cs="Times New Roman"/>
          <w:b/>
          <w:sz w:val="28"/>
          <w:szCs w:val="28"/>
        </w:rPr>
        <w:t xml:space="preserve"> </w:t>
      </w:r>
      <w:r w:rsidRPr="001C0613">
        <w:rPr>
          <w:rFonts w:ascii="Times New Roman" w:hAnsi="Times New Roman" w:cs="Times New Roman"/>
          <w:b/>
          <w:sz w:val="28"/>
          <w:szCs w:val="28"/>
        </w:rPr>
        <w:t>Media Mining</w:t>
      </w:r>
    </w:p>
    <w:p w:rsidR="00C8719E" w:rsidRDefault="00C8719E" w:rsidP="00C8719E">
      <w:pPr>
        <w:rPr>
          <w:rFonts w:ascii="Times New Roman" w:hAnsi="Times New Roman" w:cs="Times New Roman"/>
          <w:b/>
          <w:sz w:val="28"/>
          <w:szCs w:val="28"/>
        </w:rPr>
      </w:pPr>
    </w:p>
    <w:p w:rsidR="00C8719E" w:rsidRDefault="00C8719E" w:rsidP="00C8719E">
      <w:pPr>
        <w:rPr>
          <w:rFonts w:ascii="Times New Roman" w:hAnsi="Times New Roman" w:cs="Times New Roman"/>
          <w:b/>
          <w:sz w:val="28"/>
          <w:szCs w:val="28"/>
        </w:rPr>
      </w:pPr>
      <w:r>
        <w:rPr>
          <w:rFonts w:ascii="Times New Roman" w:hAnsi="Times New Roman" w:cs="Times New Roman"/>
          <w:b/>
          <w:sz w:val="28"/>
          <w:szCs w:val="28"/>
        </w:rPr>
        <w:t>Abstract:</w:t>
      </w:r>
    </w:p>
    <w:p w:rsidR="00C8719E" w:rsidRDefault="00C8719E" w:rsidP="00C8719E">
      <w:pPr>
        <w:jc w:val="both"/>
        <w:rPr>
          <w:rFonts w:ascii="Times New Roman" w:hAnsi="Times New Roman" w:cs="Times New Roman"/>
          <w:sz w:val="28"/>
          <w:szCs w:val="28"/>
        </w:rPr>
      </w:pPr>
      <w:r w:rsidRPr="002062FE">
        <w:rPr>
          <w:rFonts w:ascii="Times New Roman" w:hAnsi="Times New Roman" w:cs="Times New Roman"/>
          <w:sz w:val="28"/>
          <w:szCs w:val="28"/>
        </w:rPr>
        <w:t xml:space="preserve">The explosive growth in popularity of social networking leads to the problematic usage. An increasing number of social network mental disorders (SNMDs), such as Cyber-Relationship Addiction, Information Overload, and Net Compulsion, have been recently noted. Symptoms of these mental disorders are usually observed passively today, resulting in delayed clinical intervention. In this paper, we argue that mining online social behavior provides an opportunity to actively identify SNMDs at an early stage. It is challenging to detect SNMDs because the mental status cannot be directly observed from online social activity logs. Our approach, new and innovative to the practice of SNMD detection, does not rely on self-revealing of those mental factors via questionnaires in Psychology. Instead, we propose a machine learning framework, namely, </w:t>
      </w:r>
      <w:r w:rsidRPr="002062FE">
        <w:rPr>
          <w:rFonts w:ascii="Times New Roman" w:hAnsi="Times New Roman" w:cs="Times New Roman"/>
          <w:i/>
          <w:iCs/>
          <w:sz w:val="28"/>
          <w:szCs w:val="28"/>
        </w:rPr>
        <w:t>Social Network Mental Disorder Detection (SNMDD)</w:t>
      </w:r>
      <w:r w:rsidRPr="002062FE">
        <w:rPr>
          <w:rFonts w:ascii="Times New Roman" w:hAnsi="Times New Roman" w:cs="Times New Roman"/>
          <w:sz w:val="28"/>
          <w:szCs w:val="28"/>
        </w:rPr>
        <w:t xml:space="preserve">, that exploits features extracted from social network data to accurately identify potential cases of SNMDs. We also exploit multi-source learning in SNMDD and propose a new SNMD-based Tensor Model (STM) to improve the accuracy. To increase the scalability of STM, we further improve the efficiency with performance guarantee. Our framework is evaluated via a user study with 3126 online social network users. We conduct a feature analysis, and also apply SNMDD on large-scale datasets and analyze the characteristics of the three SNMD types. The results manifest that SNMDD is promising for identifying online social network users with potential SNMDs. </w:t>
      </w:r>
    </w:p>
    <w:p w:rsidR="00C8719E" w:rsidRDefault="00C8719E" w:rsidP="00C8719E">
      <w:pPr>
        <w:rPr>
          <w:rFonts w:ascii="Times New Roman" w:hAnsi="Times New Roman" w:cs="Times New Roman"/>
          <w:b/>
          <w:sz w:val="28"/>
          <w:szCs w:val="28"/>
        </w:rPr>
      </w:pPr>
      <w:r w:rsidRPr="008F755B">
        <w:rPr>
          <w:rFonts w:ascii="Times New Roman" w:hAnsi="Times New Roman" w:cs="Times New Roman"/>
          <w:b/>
          <w:sz w:val="28"/>
          <w:szCs w:val="28"/>
        </w:rPr>
        <w:t>Existing System:</w:t>
      </w:r>
    </w:p>
    <w:p w:rsidR="00C8719E" w:rsidRDefault="00C8719E" w:rsidP="00C8719E">
      <w:pPr>
        <w:jc w:val="both"/>
        <w:rPr>
          <w:rFonts w:ascii="Times New Roman" w:hAnsi="Times New Roman" w:cs="Times New Roman"/>
          <w:sz w:val="28"/>
          <w:szCs w:val="28"/>
        </w:rPr>
      </w:pPr>
      <w:r w:rsidRPr="008F755B">
        <w:rPr>
          <w:rFonts w:ascii="Times New Roman" w:hAnsi="Times New Roman" w:cs="Times New Roman"/>
          <w:sz w:val="28"/>
          <w:szCs w:val="28"/>
        </w:rPr>
        <w:t xml:space="preserve">Excessive use of social networking apps </w:t>
      </w:r>
      <w:r w:rsidRPr="008F755B">
        <w:rPr>
          <w:rFonts w:ascii="Times New Roman" w:hAnsi="Times New Roman" w:cs="Times New Roman" w:hint="eastAsia"/>
          <w:sz w:val="28"/>
          <w:szCs w:val="28"/>
        </w:rPr>
        <w:t>–</w:t>
      </w:r>
      <w:r w:rsidRPr="008F755B">
        <w:rPr>
          <w:rFonts w:ascii="Times New Roman" w:hAnsi="Times New Roman" w:cs="Times New Roman"/>
          <w:sz w:val="28"/>
          <w:szCs w:val="28"/>
        </w:rPr>
        <w:t xml:space="preserve"> usually associated with a loss of the sense of time or a neglect of basic drives, and withdrawal </w:t>
      </w:r>
      <w:r w:rsidRPr="008F755B">
        <w:rPr>
          <w:rFonts w:ascii="Times New Roman" w:hAnsi="Times New Roman" w:cs="Times New Roman" w:hint="eastAsia"/>
          <w:sz w:val="28"/>
          <w:szCs w:val="28"/>
        </w:rPr>
        <w:t>–</w:t>
      </w:r>
      <w:r w:rsidRPr="008F755B">
        <w:rPr>
          <w:rFonts w:ascii="Times New Roman" w:hAnsi="Times New Roman" w:cs="Times New Roman"/>
          <w:sz w:val="28"/>
          <w:szCs w:val="28"/>
        </w:rPr>
        <w:t xml:space="preserve"> including feelings of anger, tension, and/or depression when the computer/apps are inaccessible. SNMDs are social-oriented and tend to happen to users who usually interact with others via online social media. Those with SNMDs usually lack offline interactions, and as a result seek cyber-relationships to compensate. </w:t>
      </w:r>
    </w:p>
    <w:p w:rsidR="00FE6D82" w:rsidRDefault="00FE6D82" w:rsidP="00C8719E">
      <w:pPr>
        <w:jc w:val="both"/>
        <w:rPr>
          <w:rFonts w:ascii="Times New Roman" w:hAnsi="Times New Roman" w:cs="Times New Roman"/>
          <w:sz w:val="28"/>
          <w:szCs w:val="28"/>
        </w:rPr>
      </w:pPr>
    </w:p>
    <w:p w:rsidR="00FE6D82" w:rsidRDefault="00FE6D82" w:rsidP="00C8719E">
      <w:pPr>
        <w:jc w:val="both"/>
        <w:rPr>
          <w:rFonts w:ascii="Times New Roman" w:hAnsi="Times New Roman" w:cs="Times New Roman"/>
          <w:sz w:val="28"/>
          <w:szCs w:val="28"/>
        </w:rPr>
      </w:pPr>
    </w:p>
    <w:p w:rsidR="00C8719E" w:rsidRDefault="00C8719E" w:rsidP="00C8719E">
      <w:pPr>
        <w:jc w:val="both"/>
        <w:rPr>
          <w:rFonts w:ascii="Times New Roman" w:hAnsi="Times New Roman" w:cs="Times New Roman"/>
          <w:sz w:val="28"/>
          <w:szCs w:val="28"/>
        </w:rPr>
      </w:pPr>
      <w:r w:rsidRPr="008F755B">
        <w:rPr>
          <w:rFonts w:ascii="Times New Roman" w:hAnsi="Times New Roman" w:cs="Times New Roman"/>
          <w:sz w:val="28"/>
          <w:szCs w:val="28"/>
        </w:rPr>
        <w:t>Today, identification of potential mental disorders often falls on the shoulders of</w:t>
      </w:r>
      <w:r>
        <w:rPr>
          <w:rFonts w:ascii="Times New Roman" w:hAnsi="Times New Roman" w:cs="Times New Roman"/>
          <w:sz w:val="28"/>
          <w:szCs w:val="28"/>
        </w:rPr>
        <w:t xml:space="preserve"> </w:t>
      </w:r>
      <w:r w:rsidRPr="008F755B">
        <w:rPr>
          <w:rFonts w:ascii="Times New Roman" w:hAnsi="Times New Roman" w:cs="Times New Roman"/>
          <w:sz w:val="28"/>
          <w:szCs w:val="28"/>
        </w:rPr>
        <w:t xml:space="preserve">supervisors (such as teachers or parents) passively. However, since there are very few notable physical risk factors, the patients usually do not actively seek medical or psychological services. Therefore, patients would only seek clinical interventions when their conditions become very severe. </w:t>
      </w:r>
    </w:p>
    <w:p w:rsidR="00C8719E" w:rsidRDefault="00C8719E" w:rsidP="00C8719E">
      <w:pPr>
        <w:rPr>
          <w:rFonts w:ascii="Times New Roman" w:hAnsi="Times New Roman" w:cs="Times New Roman"/>
          <w:b/>
          <w:sz w:val="28"/>
          <w:szCs w:val="28"/>
        </w:rPr>
      </w:pPr>
      <w:r w:rsidRPr="00401ED5">
        <w:rPr>
          <w:rFonts w:ascii="Times New Roman" w:hAnsi="Times New Roman" w:cs="Times New Roman"/>
          <w:b/>
          <w:sz w:val="28"/>
          <w:szCs w:val="28"/>
        </w:rPr>
        <w:t>Proposed System:</w:t>
      </w:r>
    </w:p>
    <w:p w:rsidR="00C8719E" w:rsidRPr="00401ED5" w:rsidRDefault="00C8719E" w:rsidP="00C8719E">
      <w:pPr>
        <w:jc w:val="both"/>
        <w:rPr>
          <w:rFonts w:ascii="Times New Roman" w:hAnsi="Times New Roman" w:cs="Times New Roman"/>
          <w:sz w:val="28"/>
          <w:szCs w:val="28"/>
        </w:rPr>
      </w:pPr>
      <w:r w:rsidRPr="00401ED5">
        <w:rPr>
          <w:rFonts w:ascii="Times New Roman" w:hAnsi="Times New Roman" w:cs="Times New Roman"/>
          <w:sz w:val="28"/>
          <w:szCs w:val="28"/>
        </w:rPr>
        <w:t>Today online SNMDs are usually treated at a late stage. To actively identify potential SNMD cases, we propose an innovative approach, new to the current practice of SNMD detection, by mining data logs of OSN users as an early detection system.</w:t>
      </w:r>
    </w:p>
    <w:p w:rsidR="00C8719E" w:rsidRPr="00401ED5" w:rsidRDefault="00C8719E" w:rsidP="00C8719E">
      <w:pPr>
        <w:jc w:val="both"/>
        <w:rPr>
          <w:rFonts w:ascii="Times New Roman" w:hAnsi="Times New Roman" w:cs="Times New Roman"/>
          <w:sz w:val="28"/>
          <w:szCs w:val="28"/>
        </w:rPr>
      </w:pPr>
      <w:r w:rsidRPr="00401ED5">
        <w:rPr>
          <w:rFonts w:ascii="Times New Roman" w:hAnsi="Times New Roman" w:cs="Times New Roman"/>
          <w:sz w:val="28"/>
          <w:szCs w:val="28"/>
        </w:rPr>
        <w:t xml:space="preserve">We develop a machine learning framework to detect SNMDs, called </w:t>
      </w:r>
      <w:r w:rsidRPr="00401ED5">
        <w:rPr>
          <w:rFonts w:ascii="Times New Roman" w:hAnsi="Times New Roman" w:cs="Times New Roman"/>
          <w:i/>
          <w:iCs/>
          <w:sz w:val="28"/>
          <w:szCs w:val="28"/>
        </w:rPr>
        <w:t>Social Network Mental Disorder Detection (SNMDD)</w:t>
      </w:r>
      <w:r w:rsidRPr="00401ED5">
        <w:rPr>
          <w:rFonts w:ascii="Times New Roman" w:hAnsi="Times New Roman" w:cs="Times New Roman"/>
          <w:sz w:val="28"/>
          <w:szCs w:val="28"/>
        </w:rPr>
        <w:t>.We also design and analyzemany important features for identifying SNMDs from OSNs, such as disinhibition, parasociality, self-disclosure, etc. The proposed framework can be deployed to provide an early alert for potential patients.</w:t>
      </w:r>
    </w:p>
    <w:p w:rsidR="00C8719E" w:rsidRPr="00401ED5" w:rsidRDefault="00C8719E" w:rsidP="00C8719E">
      <w:pPr>
        <w:jc w:val="both"/>
        <w:rPr>
          <w:rFonts w:ascii="Times New Roman" w:hAnsi="Times New Roman" w:cs="Times New Roman"/>
          <w:sz w:val="28"/>
          <w:szCs w:val="28"/>
        </w:rPr>
      </w:pPr>
      <w:r w:rsidRPr="00401ED5">
        <w:rPr>
          <w:rFonts w:ascii="Times New Roman" w:hAnsi="Times New Roman" w:cs="Times New Roman"/>
          <w:sz w:val="28"/>
          <w:szCs w:val="28"/>
        </w:rPr>
        <w:t xml:space="preserve">We study the </w:t>
      </w:r>
      <w:r w:rsidRPr="00401ED5">
        <w:rPr>
          <w:rFonts w:ascii="Times New Roman" w:hAnsi="Times New Roman" w:cs="Times New Roman"/>
          <w:i/>
          <w:iCs/>
          <w:sz w:val="28"/>
          <w:szCs w:val="28"/>
        </w:rPr>
        <w:t xml:space="preserve">multi-source learning </w:t>
      </w:r>
      <w:r w:rsidRPr="00401ED5">
        <w:rPr>
          <w:rFonts w:ascii="Times New Roman" w:hAnsi="Times New Roman" w:cs="Times New Roman"/>
          <w:sz w:val="28"/>
          <w:szCs w:val="28"/>
        </w:rPr>
        <w:t xml:space="preserve">problem for SNMD detection. We significantly improve the efficiency and achieve the solution uniqueness by CP decomposition, and we provide theoretical results on nondivergence. By incorporating SNMD characteristics into the tensor model, we propose </w:t>
      </w:r>
      <w:r w:rsidRPr="00401ED5">
        <w:rPr>
          <w:rFonts w:ascii="Times New Roman" w:hAnsi="Times New Roman" w:cs="Times New Roman"/>
          <w:i/>
          <w:iCs/>
          <w:sz w:val="28"/>
          <w:szCs w:val="28"/>
        </w:rPr>
        <w:t xml:space="preserve">STM </w:t>
      </w:r>
      <w:r w:rsidRPr="00401ED5">
        <w:rPr>
          <w:rFonts w:ascii="Times New Roman" w:hAnsi="Times New Roman" w:cs="Times New Roman"/>
          <w:sz w:val="28"/>
          <w:szCs w:val="28"/>
        </w:rPr>
        <w:t xml:space="preserve">to better extract the latent factors from different sources to improve the accuracy. </w:t>
      </w:r>
    </w:p>
    <w:p w:rsidR="00C8719E" w:rsidRPr="00401ED5" w:rsidRDefault="00C8719E" w:rsidP="00C8719E">
      <w:pPr>
        <w:jc w:val="both"/>
        <w:rPr>
          <w:rFonts w:ascii="Times New Roman" w:hAnsi="Times New Roman" w:cs="Times New Roman"/>
          <w:sz w:val="28"/>
          <w:szCs w:val="28"/>
        </w:rPr>
      </w:pPr>
      <w:r w:rsidRPr="00401ED5">
        <w:rPr>
          <w:rFonts w:ascii="Times New Roman" w:hAnsi="Times New Roman" w:cs="Times New Roman"/>
          <w:sz w:val="28"/>
          <w:szCs w:val="28"/>
        </w:rPr>
        <w:t xml:space="preserve">We conduct a user study with 3126 users to evaluate the effectiveness of the proposed SNMDD framework. To the best of our knowledge, this is the first dataset crawled online for SNMD detection. Also, we apply SNMDD on large-scale real datasets, and the results reveal interesting insights on network structures in SNMD types, which can be of interest to social scientists and psychologists. </w:t>
      </w:r>
    </w:p>
    <w:p w:rsidR="00C8719E" w:rsidRPr="000B5684" w:rsidRDefault="00C8719E" w:rsidP="00C8719E">
      <w:pPr>
        <w:rPr>
          <w:szCs w:val="28"/>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D84D13">
      <w:pPr>
        <w:tabs>
          <w:tab w:val="left" w:pos="3345"/>
        </w:tabs>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Pr="00086B01" w:rsidRDefault="00031339" w:rsidP="00086B01">
      <w:pPr>
        <w:jc w:val="center"/>
        <w:rPr>
          <w:rFonts w:ascii="Century751 SeBd BT" w:hAnsi="Century751 SeBd BT"/>
          <w:b/>
          <w:color w:val="262626" w:themeColor="text1" w:themeTint="D9"/>
          <w:sz w:val="52"/>
        </w:rPr>
      </w:pPr>
    </w:p>
    <w:sectPr w:rsidR="00031339" w:rsidRPr="00086B01" w:rsidSect="008157D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F0078" w:rsidRDefault="00AF0078" w:rsidP="00086B01">
      <w:pPr>
        <w:spacing w:after="0" w:line="240" w:lineRule="auto"/>
      </w:pPr>
      <w:r>
        <w:separator/>
      </w:r>
    </w:p>
  </w:endnote>
  <w:endnote w:type="continuationSeparator" w:id="0">
    <w:p w:rsidR="00AF0078" w:rsidRDefault="00AF0078"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F0078" w:rsidRDefault="00AF0078" w:rsidP="00086B01">
      <w:pPr>
        <w:spacing w:after="0" w:line="240" w:lineRule="auto"/>
      </w:pPr>
      <w:r>
        <w:separator/>
      </w:r>
    </w:p>
  </w:footnote>
  <w:footnote w:type="continuationSeparator" w:id="0">
    <w:p w:rsidR="00AF0078" w:rsidRDefault="00AF0078"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775EAF">
    <w:pPr>
      <w:pStyle w:val="Header"/>
    </w:pPr>
    <w:r w:rsidRPr="00775EAF">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775EAF">
    <w:pPr>
      <w:pStyle w:val="Header"/>
    </w:pPr>
    <w:r w:rsidRPr="00775EAF">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775EAF">
    <w:pPr>
      <w:pStyle w:val="Header"/>
    </w:pPr>
    <w:r w:rsidRPr="00775EAF">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8194"/>
    <o:shapelayout v:ext="edit">
      <o:idmap v:ext="edit" data="2"/>
    </o:shapelayout>
  </w:hdrShapeDefaults>
  <w:footnotePr>
    <w:footnote w:id="-1"/>
    <w:footnote w:id="0"/>
  </w:footnotePr>
  <w:endnotePr>
    <w:endnote w:id="-1"/>
    <w:endnote w:id="0"/>
  </w:endnotePr>
  <w:compat/>
  <w:rsids>
    <w:rsidRoot w:val="00086B01"/>
    <w:rsid w:val="00031339"/>
    <w:rsid w:val="00086B01"/>
    <w:rsid w:val="00352800"/>
    <w:rsid w:val="003F2DC9"/>
    <w:rsid w:val="00483465"/>
    <w:rsid w:val="00524FA8"/>
    <w:rsid w:val="006F54D3"/>
    <w:rsid w:val="00775EAF"/>
    <w:rsid w:val="008157DD"/>
    <w:rsid w:val="008868DC"/>
    <w:rsid w:val="008B39E4"/>
    <w:rsid w:val="008B62B5"/>
    <w:rsid w:val="00AF0078"/>
    <w:rsid w:val="00C8719E"/>
    <w:rsid w:val="00D01D69"/>
    <w:rsid w:val="00D84D13"/>
    <w:rsid w:val="00E04FFD"/>
    <w:rsid w:val="00ED48C9"/>
    <w:rsid w:val="00FA5251"/>
    <w:rsid w:val="00FE6D82"/>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5</Pages>
  <Words>586</Words>
  <Characters>3344</Characters>
  <Application>Microsoft Office Word</Application>
  <DocSecurity>0</DocSecurity>
  <Lines>27</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3923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cp:lastModifiedBy>
  <cp:revision>3</cp:revision>
  <dcterms:created xsi:type="dcterms:W3CDTF">2018-09-17T12:36:00Z</dcterms:created>
  <dcterms:modified xsi:type="dcterms:W3CDTF">2018-09-19T07:06:00Z</dcterms:modified>
</cp:coreProperties>
</file>